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DB" w:rsidRPr="00C479B8" w:rsidRDefault="00DD49DB" w:rsidP="00DD49DB">
      <w:pPr>
        <w:pStyle w:val="NormalWeb"/>
        <w:shd w:val="clear" w:color="auto" w:fill="FFFFFF"/>
        <w:spacing w:before="0" w:beforeAutospacing="0" w:after="0" w:afterAutospacing="0" w:line="300" w:lineRule="atLeast"/>
        <w:rPr>
          <w:rFonts w:ascii="Verdana" w:hAnsi="Verdana" w:cs="Arial"/>
          <w:color w:val="000000"/>
          <w:sz w:val="22"/>
          <w:szCs w:val="22"/>
          <w:lang w:val="so-SO"/>
        </w:rPr>
      </w:pPr>
      <w:r w:rsidRPr="00C479B8">
        <w:rPr>
          <w:rFonts w:ascii="Verdana" w:eastAsia="Verdana" w:hAnsi="Verdana" w:cs="Arial"/>
          <w:color w:val="000000"/>
          <w:sz w:val="22"/>
          <w:szCs w:val="22"/>
          <w:lang w:val="so-SO" w:bidi="so-SO"/>
        </w:rPr>
        <w:t xml:space="preserve">Soo dhowow! </w:t>
      </w:r>
    </w:p>
    <w:p w:rsidR="00DD49DB" w:rsidRPr="00C479B8" w:rsidRDefault="00DD49DB" w:rsidP="00DD49DB">
      <w:pPr>
        <w:pStyle w:val="NormalWeb"/>
        <w:shd w:val="clear" w:color="auto" w:fill="FFFFFF"/>
        <w:spacing w:before="0" w:beforeAutospacing="0" w:after="0" w:afterAutospacing="0" w:line="300" w:lineRule="atLeast"/>
        <w:rPr>
          <w:rFonts w:ascii="Verdana" w:hAnsi="Verdana" w:cs="Arial"/>
          <w:color w:val="000000"/>
          <w:sz w:val="22"/>
          <w:szCs w:val="22"/>
          <w:lang w:val="so-SO"/>
        </w:rPr>
      </w:pPr>
    </w:p>
    <w:p w:rsidR="00DD49DB" w:rsidRPr="00C479B8" w:rsidRDefault="00DD49DB" w:rsidP="00DD49DB">
      <w:pPr>
        <w:pStyle w:val="NormalWeb"/>
        <w:shd w:val="clear" w:color="auto" w:fill="FFFFFF"/>
        <w:spacing w:before="0" w:beforeAutospacing="0" w:after="0" w:afterAutospacing="0" w:line="300" w:lineRule="atLeast"/>
        <w:rPr>
          <w:rFonts w:ascii="Verdana" w:hAnsi="Verdana" w:cs="Arial"/>
          <w:color w:val="000000"/>
          <w:sz w:val="22"/>
          <w:szCs w:val="22"/>
          <w:lang w:val="so-SO"/>
        </w:rPr>
      </w:pPr>
      <w:r w:rsidRPr="00C479B8">
        <w:rPr>
          <w:rFonts w:ascii="Verdana" w:eastAsia="Verdana" w:hAnsi="Verdana" w:cs="Arial"/>
          <w:color w:val="000000"/>
          <w:sz w:val="22"/>
          <w:szCs w:val="22"/>
          <w:lang w:val="so-SO" w:bidi="so-SO"/>
        </w:rPr>
        <w:t>TD Naadiga Akhriska Xagaaga Kanada  ugu wayn, barnaamijkeeda akhriska xagaa laba Luqad laha ah ee carruurta dhammaan da’aha, dhammaan xiisaha, iyo dhammaan kartiyaha. Barnaamijkan bilaashka ah waxaa bixiya 2.200 maktabadaha dad waynaha ah Kanada oo dhan, oo way fududahay in lagu daro qorshayaasha xagaaga oo kasta. Naadigu waxa uu u dabaal degaan qorayaasha Kanadiyaanka ah, sawir u sameeyayaasha biiga iyo joornaalada iyo sheekooyinka, oo waxay ku dhiirigeliyaan carruurta inay ku sahamiyaan maada akhriska qaabkooda ah. Tani waxay muhiim u tahay dhisida jacaly cimir dheer oo akhriska ah.</w:t>
      </w:r>
    </w:p>
    <w:p w:rsidR="00DD49DB" w:rsidRPr="00C479B8" w:rsidRDefault="00DD49DB" w:rsidP="00DD49DB">
      <w:pPr>
        <w:pStyle w:val="NormalWeb"/>
        <w:shd w:val="clear" w:color="auto" w:fill="FFFFFF"/>
        <w:spacing w:before="0" w:beforeAutospacing="0" w:after="0" w:afterAutospacing="0" w:line="300" w:lineRule="atLeast"/>
        <w:rPr>
          <w:rFonts w:ascii="Verdana" w:hAnsi="Verdana" w:cs="Arial"/>
          <w:color w:val="000000"/>
          <w:sz w:val="22"/>
          <w:szCs w:val="22"/>
          <w:lang w:val="so-SO"/>
        </w:rPr>
      </w:pPr>
      <w:r w:rsidRPr="00C479B8">
        <w:rPr>
          <w:rFonts w:ascii="Verdana" w:eastAsia="Verdana" w:hAnsi="Verdana" w:cs="Arial"/>
          <w:color w:val="000000"/>
          <w:sz w:val="22"/>
          <w:szCs w:val="22"/>
          <w:lang w:val="so-SO" w:bidi="so-SO"/>
        </w:rPr>
        <w:t> </w:t>
      </w:r>
    </w:p>
    <w:p w:rsidR="00DD49DB" w:rsidRPr="00C479B8" w:rsidRDefault="00DD49DB" w:rsidP="00DD49DB">
      <w:pPr>
        <w:pStyle w:val="NormalWeb"/>
        <w:shd w:val="clear" w:color="auto" w:fill="FFFFFF"/>
        <w:spacing w:before="0" w:beforeAutospacing="0" w:after="0" w:afterAutospacing="0" w:line="300" w:lineRule="atLeast"/>
        <w:rPr>
          <w:rFonts w:ascii="Verdana" w:hAnsi="Verdana" w:cs="Arial"/>
          <w:color w:val="000000"/>
          <w:sz w:val="22"/>
          <w:szCs w:val="22"/>
          <w:lang w:val="so-SO"/>
        </w:rPr>
      </w:pPr>
      <w:r w:rsidRPr="00C479B8">
        <w:rPr>
          <w:rFonts w:ascii="Verdana" w:eastAsia="Verdana" w:hAnsi="Verdana" w:cs="Arial"/>
          <w:color w:val="000000"/>
          <w:sz w:val="22"/>
          <w:szCs w:val="22"/>
          <w:lang w:val="so-SO" w:bidi="so-SO"/>
        </w:rPr>
        <w:t>Carruurtu waxay ka qayb qaataan meel kastae—xaga maktabadaha dad waynahamaxaliga Kanada oo dhan siiba xaga guriga, onlaynka, ama meel kasta oo xagaagu iyaga geeyo.</w:t>
      </w:r>
    </w:p>
    <w:p w:rsidR="00DD49DB" w:rsidRPr="00C479B8" w:rsidRDefault="00DD49DB" w:rsidP="00DD49DB">
      <w:pPr>
        <w:pStyle w:val="NormalWeb"/>
        <w:shd w:val="clear" w:color="auto" w:fill="FFFFFF"/>
        <w:spacing w:before="0" w:beforeAutospacing="0" w:after="0" w:afterAutospacing="0" w:line="300" w:lineRule="atLeast"/>
        <w:rPr>
          <w:rFonts w:ascii="Verdana" w:hAnsi="Verdana" w:cs="Arial"/>
          <w:color w:val="000000"/>
          <w:sz w:val="22"/>
          <w:szCs w:val="22"/>
          <w:lang w:val="so-SO"/>
        </w:rPr>
      </w:pPr>
      <w:r w:rsidRPr="00C479B8">
        <w:rPr>
          <w:rFonts w:ascii="Verdana" w:eastAsia="Verdana" w:hAnsi="Verdana" w:cs="Arial"/>
          <w:color w:val="000000"/>
          <w:sz w:val="22"/>
          <w:szCs w:val="22"/>
          <w:lang w:val="so-SO" w:bidi="so-SO"/>
        </w:rPr>
        <w:t> </w:t>
      </w:r>
    </w:p>
    <w:p w:rsidR="00DD49DB" w:rsidRPr="00C479B8" w:rsidRDefault="00DD49DB" w:rsidP="00DD49DB">
      <w:pPr>
        <w:rPr>
          <w:rFonts w:ascii="Verdana" w:hAnsi="Verdana" w:cs="Arial"/>
          <w:color w:val="000000"/>
          <w:sz w:val="22"/>
          <w:szCs w:val="22"/>
        </w:rPr>
      </w:pPr>
      <w:proofErr w:type="spellStart"/>
      <w:r w:rsidRPr="00C479B8">
        <w:rPr>
          <w:rFonts w:ascii="Verdana" w:eastAsia="Verdana" w:hAnsi="Verdana" w:cs="Arial"/>
          <w:color w:val="000000"/>
          <w:sz w:val="22"/>
          <w:szCs w:val="22"/>
          <w:lang w:bidi="so-SO"/>
        </w:rPr>
        <w:t>Carruuru</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waxya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karaan</w:t>
      </w:r>
      <w:proofErr w:type="spellEnd"/>
      <w:r w:rsidRPr="00C479B8">
        <w:rPr>
          <w:rFonts w:ascii="Verdana" w:eastAsia="Verdana" w:hAnsi="Verdana" w:cs="Arial"/>
          <w:color w:val="000000"/>
          <w:sz w:val="22"/>
          <w:szCs w:val="22"/>
          <w:lang w:bidi="so-SO"/>
        </w:rPr>
        <w:t>:</w:t>
      </w:r>
    </w:p>
    <w:p w:rsidR="00DD49DB" w:rsidRPr="0045143D" w:rsidRDefault="00DD49DB" w:rsidP="00DD49DB">
      <w:pPr>
        <w:pStyle w:val="ListParagraph"/>
        <w:numPr>
          <w:ilvl w:val="0"/>
          <w:numId w:val="1"/>
        </w:numPr>
        <w:rPr>
          <w:rFonts w:ascii="Verdana" w:hAnsi="Verdana" w:cs="Arial"/>
          <w:iCs/>
          <w:color w:val="000000" w:themeColor="text1"/>
          <w:lang w:val="so-SO"/>
        </w:rPr>
      </w:pPr>
      <w:r w:rsidRPr="00C479B8">
        <w:rPr>
          <w:rFonts w:ascii="Verdana" w:eastAsia="Verdana" w:hAnsi="Verdana" w:cs="Arial"/>
          <w:color w:val="000000"/>
          <w:lang w:val="so-SO" w:bidi="so-SO"/>
        </w:rPr>
        <w:t>hel waxyaabo wanaagsan oo la akhriyo</w:t>
      </w:r>
    </w:p>
    <w:p w:rsidR="00DD49DB" w:rsidRPr="00C479B8" w:rsidRDefault="00DD49DB" w:rsidP="00DD49DB">
      <w:pPr>
        <w:pStyle w:val="ListParagraph"/>
        <w:numPr>
          <w:ilvl w:val="0"/>
          <w:numId w:val="1"/>
        </w:numPr>
        <w:rPr>
          <w:rFonts w:ascii="Verdana" w:hAnsi="Verdana" w:cs="Arial"/>
          <w:iCs/>
          <w:color w:val="000000" w:themeColor="text1"/>
        </w:rPr>
      </w:pPr>
      <w:r w:rsidRPr="00C479B8">
        <w:rPr>
          <w:rFonts w:ascii="Verdana" w:eastAsia="Verdana" w:hAnsi="Verdana" w:cs="Arial"/>
          <w:color w:val="000000"/>
          <w:lang w:val="so-SO" w:bidi="so-SO"/>
        </w:rPr>
        <w:t>raad raac akhriskooda</w:t>
      </w:r>
    </w:p>
    <w:p w:rsidR="00DD49DB" w:rsidRPr="00C479B8" w:rsidRDefault="00DD49DB" w:rsidP="00DD49DB">
      <w:pPr>
        <w:pStyle w:val="ListParagraph"/>
        <w:numPr>
          <w:ilvl w:val="0"/>
          <w:numId w:val="1"/>
        </w:numPr>
        <w:rPr>
          <w:rFonts w:ascii="Verdana" w:hAnsi="Verdana" w:cs="Arial"/>
          <w:iCs/>
          <w:color w:val="000000" w:themeColor="text1"/>
        </w:rPr>
      </w:pPr>
      <w:r w:rsidRPr="00C479B8">
        <w:rPr>
          <w:rFonts w:ascii="Verdana" w:eastAsia="Verdana" w:hAnsi="Verdana" w:cs="Arial"/>
          <w:color w:val="000000"/>
          <w:lang w:val="so-SO" w:bidi="so-SO"/>
        </w:rPr>
        <w:t xml:space="preserve">la xidhiidh oo la wadaag kuwa kale wadanka oo dhan </w:t>
      </w:r>
    </w:p>
    <w:p w:rsidR="00DD49DB" w:rsidRPr="00C479B8" w:rsidRDefault="00DD49DB" w:rsidP="00DD49DB">
      <w:pPr>
        <w:pStyle w:val="ListParagraph"/>
        <w:numPr>
          <w:ilvl w:val="0"/>
          <w:numId w:val="1"/>
        </w:numPr>
        <w:rPr>
          <w:rFonts w:ascii="Verdana" w:hAnsi="Verdana" w:cs="Arial"/>
          <w:iCs/>
          <w:color w:val="000000" w:themeColor="text1"/>
        </w:rPr>
      </w:pPr>
      <w:r w:rsidRPr="00C479B8">
        <w:rPr>
          <w:rFonts w:ascii="Verdana" w:eastAsia="Verdana" w:hAnsi="Verdana" w:cs="Arial"/>
          <w:color w:val="000000"/>
          <w:lang w:val="so-SO" w:bidi="so-SO"/>
        </w:rPr>
        <w:t>akhri buuggaagta onlaynka ah</w:t>
      </w:r>
    </w:p>
    <w:p w:rsidR="00DD49DB" w:rsidRPr="00C479B8" w:rsidRDefault="00DD49DB" w:rsidP="00DD49DB">
      <w:pPr>
        <w:pStyle w:val="ListParagraph"/>
        <w:numPr>
          <w:ilvl w:val="0"/>
          <w:numId w:val="1"/>
        </w:numPr>
        <w:rPr>
          <w:rFonts w:ascii="Verdana" w:hAnsi="Verdana" w:cs="Arial"/>
          <w:iCs/>
          <w:color w:val="000000" w:themeColor="text1"/>
        </w:rPr>
      </w:pPr>
      <w:r w:rsidRPr="00C479B8">
        <w:rPr>
          <w:rFonts w:ascii="Verdana" w:eastAsia="Verdana" w:hAnsi="Verdana" w:cs="Arial"/>
          <w:color w:val="000000"/>
          <w:lang w:val="so-SO" w:bidi="so-SO"/>
        </w:rPr>
        <w:t>ku giir hawlaha</w:t>
      </w:r>
    </w:p>
    <w:p w:rsidR="00DD49DB" w:rsidRPr="00C479B8" w:rsidRDefault="00DD49DB" w:rsidP="00DD49DB">
      <w:pPr>
        <w:pStyle w:val="ListParagraph"/>
        <w:numPr>
          <w:ilvl w:val="0"/>
          <w:numId w:val="1"/>
        </w:numPr>
        <w:rPr>
          <w:rFonts w:ascii="Verdana" w:hAnsi="Verdana" w:cs="Arial"/>
          <w:iCs/>
          <w:color w:val="000000" w:themeColor="text1"/>
        </w:rPr>
      </w:pPr>
      <w:r w:rsidRPr="00C479B8">
        <w:rPr>
          <w:rFonts w:ascii="Verdana" w:eastAsia="Verdana" w:hAnsi="Verdana" w:cs="Arial"/>
          <w:color w:val="000000"/>
          <w:lang w:val="so-SO" w:bidi="so-SO"/>
        </w:rPr>
        <w:t>ururso istikarada</w:t>
      </w:r>
    </w:p>
    <w:p w:rsidR="00DD49DB" w:rsidRPr="00C479B8" w:rsidRDefault="00DD49DB" w:rsidP="00DD49DB">
      <w:pPr>
        <w:pStyle w:val="ListParagraph"/>
        <w:numPr>
          <w:ilvl w:val="0"/>
          <w:numId w:val="1"/>
        </w:numPr>
        <w:rPr>
          <w:rFonts w:ascii="Verdana" w:hAnsi="Verdana" w:cs="Arial"/>
          <w:iCs/>
          <w:color w:val="000000" w:themeColor="text1"/>
        </w:rPr>
      </w:pPr>
      <w:r w:rsidRPr="00C479B8">
        <w:rPr>
          <w:rFonts w:ascii="Verdana" w:eastAsia="Verdana" w:hAnsi="Verdana" w:cs="Arial"/>
          <w:color w:val="000000"/>
          <w:lang w:val="so-SO" w:bidi="so-SO"/>
        </w:rPr>
        <w:t xml:space="preserve">qor kaftanka, sheekooyinka iyo qiimaynta buugaagta, iyo wax badan oo kale! </w:t>
      </w:r>
    </w:p>
    <w:p w:rsidR="00DD49DB" w:rsidRPr="00C479B8" w:rsidRDefault="00DD49DB" w:rsidP="00DD49DB">
      <w:pPr>
        <w:rPr>
          <w:rFonts w:ascii="Verdana" w:hAnsi="Verdana" w:cs="Arial"/>
          <w:iCs/>
          <w:color w:val="000000" w:themeColor="text1"/>
          <w:sz w:val="22"/>
          <w:szCs w:val="22"/>
        </w:rPr>
      </w:pPr>
      <w:proofErr w:type="spellStart"/>
      <w:r w:rsidRPr="00C479B8">
        <w:rPr>
          <w:rFonts w:ascii="Verdana" w:eastAsia="Verdana" w:hAnsi="Verdana" w:cs="Arial"/>
          <w:color w:val="000000" w:themeColor="text1"/>
          <w:sz w:val="22"/>
          <w:szCs w:val="22"/>
          <w:lang w:bidi="so-SO"/>
        </w:rPr>
        <w:t>Qof</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kasta</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waxbaa</w:t>
      </w:r>
      <w:proofErr w:type="spellEnd"/>
      <w:r w:rsidRPr="00C479B8">
        <w:rPr>
          <w:rFonts w:ascii="Verdana" w:eastAsia="Verdana" w:hAnsi="Verdana" w:cs="Arial"/>
          <w:color w:val="000000" w:themeColor="text1"/>
          <w:sz w:val="22"/>
          <w:szCs w:val="22"/>
          <w:lang w:bidi="so-SO"/>
        </w:rPr>
        <w:t xml:space="preserve"> u </w:t>
      </w:r>
      <w:proofErr w:type="spellStart"/>
      <w:r w:rsidRPr="00C479B8">
        <w:rPr>
          <w:rFonts w:ascii="Verdana" w:eastAsia="Verdana" w:hAnsi="Verdana" w:cs="Arial"/>
          <w:color w:val="000000" w:themeColor="text1"/>
          <w:sz w:val="22"/>
          <w:szCs w:val="22"/>
          <w:lang w:bidi="so-SO"/>
        </w:rPr>
        <w:t>yaala</w:t>
      </w:r>
      <w:proofErr w:type="spellEnd"/>
      <w:r w:rsidRPr="00C479B8">
        <w:rPr>
          <w:rFonts w:ascii="Verdana" w:eastAsia="Verdana" w:hAnsi="Verdana" w:cs="Arial"/>
          <w:color w:val="000000" w:themeColor="text1"/>
          <w:sz w:val="22"/>
          <w:szCs w:val="22"/>
          <w:lang w:bidi="so-SO"/>
        </w:rPr>
        <w:t xml:space="preserve">, ay </w:t>
      </w:r>
      <w:proofErr w:type="spellStart"/>
      <w:r w:rsidRPr="00C479B8">
        <w:rPr>
          <w:rFonts w:ascii="Verdana" w:eastAsia="Verdana" w:hAnsi="Verdana" w:cs="Arial"/>
          <w:color w:val="000000" w:themeColor="text1"/>
          <w:sz w:val="22"/>
          <w:szCs w:val="22"/>
          <w:lang w:bidi="so-SO"/>
        </w:rPr>
        <w:t>ku</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jiraan</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carruurta</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leh</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daabacaada</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naafada</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siiba</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ardayda</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dugsiga</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barbaarinta</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iyo</w:t>
      </w:r>
      <w:proofErr w:type="spellEnd"/>
      <w:r w:rsidRPr="00C479B8">
        <w:rPr>
          <w:rFonts w:ascii="Verdana" w:eastAsia="Verdana" w:hAnsi="Verdana" w:cs="Arial"/>
          <w:color w:val="000000" w:themeColor="text1"/>
          <w:sz w:val="22"/>
          <w:szCs w:val="22"/>
          <w:lang w:bidi="so-SO"/>
        </w:rPr>
        <w:t xml:space="preserve"> </w:t>
      </w:r>
      <w:proofErr w:type="spellStart"/>
      <w:r w:rsidRPr="00C479B8">
        <w:rPr>
          <w:rFonts w:ascii="Verdana" w:eastAsia="Verdana" w:hAnsi="Verdana" w:cs="Arial"/>
          <w:color w:val="000000" w:themeColor="text1"/>
          <w:sz w:val="22"/>
          <w:szCs w:val="22"/>
          <w:lang w:bidi="so-SO"/>
        </w:rPr>
        <w:t>qoysaskooda</w:t>
      </w:r>
      <w:proofErr w:type="spellEnd"/>
      <w:r w:rsidRPr="00C479B8">
        <w:rPr>
          <w:rFonts w:ascii="Verdana" w:eastAsia="Verdana" w:hAnsi="Verdana" w:cs="Arial"/>
          <w:color w:val="000000" w:themeColor="text1"/>
          <w:sz w:val="22"/>
          <w:szCs w:val="22"/>
          <w:lang w:bidi="so-SO"/>
        </w:rPr>
        <w:t>.</w:t>
      </w:r>
    </w:p>
    <w:p w:rsidR="00DD49DB" w:rsidRPr="00C479B8" w:rsidRDefault="00DD49DB" w:rsidP="00DD49DB">
      <w:pPr>
        <w:rPr>
          <w:rFonts w:ascii="Verdana" w:hAnsi="Verdana" w:cs="Arial"/>
          <w:iCs/>
          <w:color w:val="000000" w:themeColor="text1"/>
          <w:sz w:val="22"/>
          <w:szCs w:val="22"/>
        </w:rPr>
      </w:pPr>
      <w:r w:rsidRPr="00C479B8">
        <w:rPr>
          <w:rFonts w:ascii="Verdana" w:eastAsia="Verdana" w:hAnsi="Verdana" w:cs="Arial"/>
          <w:color w:val="000000"/>
          <w:sz w:val="22"/>
          <w:szCs w:val="22"/>
          <w:lang w:bidi="so-SO"/>
        </w:rPr>
        <w:br/>
        <w:t xml:space="preserve">Si </w:t>
      </w:r>
      <w:proofErr w:type="spellStart"/>
      <w:r w:rsidRPr="00C479B8">
        <w:rPr>
          <w:rFonts w:ascii="Verdana" w:eastAsia="Verdana" w:hAnsi="Verdana" w:cs="Arial"/>
          <w:color w:val="000000"/>
          <w:sz w:val="22"/>
          <w:szCs w:val="22"/>
          <w:lang w:bidi="so-SO"/>
        </w:rPr>
        <w:t>loola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hadlo</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shaqaalahaaga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maktabada</w:t>
      </w:r>
      <w:proofErr w:type="spellEnd"/>
      <w:r w:rsidRPr="00C479B8">
        <w:rPr>
          <w:rFonts w:ascii="Verdana" w:eastAsia="Verdana" w:hAnsi="Verdana" w:cs="Arial"/>
          <w:color w:val="000000"/>
          <w:sz w:val="22"/>
          <w:szCs w:val="22"/>
          <w:lang w:bidi="so-SO"/>
        </w:rPr>
        <w:t xml:space="preserve"> dad </w:t>
      </w:r>
      <w:proofErr w:type="spellStart"/>
      <w:r w:rsidRPr="00C479B8">
        <w:rPr>
          <w:rFonts w:ascii="Verdana" w:eastAsia="Verdana" w:hAnsi="Verdana" w:cs="Arial"/>
          <w:color w:val="000000"/>
          <w:sz w:val="22"/>
          <w:szCs w:val="22"/>
          <w:lang w:bidi="so-SO"/>
        </w:rPr>
        <w:t>waynaha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xagaagan</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si</w:t>
      </w:r>
      <w:proofErr w:type="spellEnd"/>
      <w:r w:rsidRPr="00C479B8">
        <w:rPr>
          <w:rFonts w:ascii="Verdana" w:eastAsia="Verdana" w:hAnsi="Verdana" w:cs="Arial"/>
          <w:color w:val="000000"/>
          <w:sz w:val="22"/>
          <w:szCs w:val="22"/>
          <w:lang w:bidi="so-SO"/>
        </w:rPr>
        <w:t xml:space="preserve"> ay u </w:t>
      </w:r>
      <w:proofErr w:type="spellStart"/>
      <w:r w:rsidRPr="00C479B8">
        <w:rPr>
          <w:rFonts w:ascii="Verdana" w:eastAsia="Verdana" w:hAnsi="Verdana" w:cs="Arial"/>
          <w:color w:val="000000"/>
          <w:sz w:val="22"/>
          <w:szCs w:val="22"/>
          <w:lang w:bidi="so-SO"/>
        </w:rPr>
        <w:t>ogaadaan</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sida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qoyskaagu</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ugu</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biiri</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karo</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Naadiga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Akhriska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Xagaaga</w:t>
      </w:r>
      <w:proofErr w:type="spellEnd"/>
      <w:r w:rsidRPr="00C479B8">
        <w:rPr>
          <w:rFonts w:ascii="Verdana" w:eastAsia="Verdana" w:hAnsi="Verdana" w:cs="Arial"/>
          <w:color w:val="000000"/>
          <w:sz w:val="22"/>
          <w:szCs w:val="22"/>
          <w:lang w:bidi="so-SO"/>
        </w:rPr>
        <w:t xml:space="preserve"> TD </w:t>
      </w:r>
      <w:proofErr w:type="spellStart"/>
      <w:r w:rsidRPr="00C479B8">
        <w:rPr>
          <w:rFonts w:ascii="Verdana" w:eastAsia="Verdana" w:hAnsi="Verdana" w:cs="Arial"/>
          <w:color w:val="000000"/>
          <w:sz w:val="22"/>
          <w:szCs w:val="22"/>
          <w:lang w:bidi="so-SO"/>
        </w:rPr>
        <w:t>oo</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aad</w:t>
      </w:r>
      <w:proofErr w:type="spellEnd"/>
      <w:r w:rsidRPr="00C479B8">
        <w:rPr>
          <w:rFonts w:ascii="Verdana" w:eastAsia="Verdana" w:hAnsi="Verdana" w:cs="Arial"/>
          <w:color w:val="000000"/>
          <w:sz w:val="22"/>
          <w:szCs w:val="22"/>
          <w:lang w:bidi="so-SO"/>
        </w:rPr>
        <w:t xml:space="preserve"> u </w:t>
      </w:r>
      <w:proofErr w:type="spellStart"/>
      <w:r w:rsidRPr="00C479B8">
        <w:rPr>
          <w:rFonts w:ascii="Verdana" w:eastAsia="Verdana" w:hAnsi="Verdana" w:cs="Arial"/>
          <w:color w:val="000000"/>
          <w:sz w:val="22"/>
          <w:szCs w:val="22"/>
          <w:lang w:bidi="so-SO"/>
        </w:rPr>
        <w:t>soo</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hesho</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alaabtaada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bilaasha</w:t>
      </w:r>
      <w:proofErr w:type="spellEnd"/>
      <w:r w:rsidRPr="00C479B8">
        <w:rPr>
          <w:rFonts w:ascii="Verdana" w:eastAsia="Verdana" w:hAnsi="Verdana" w:cs="Arial"/>
          <w:color w:val="000000"/>
          <w:sz w:val="22"/>
          <w:szCs w:val="22"/>
          <w:lang w:bidi="so-SO"/>
        </w:rPr>
        <w:t xml:space="preserve"> </w:t>
      </w:r>
      <w:proofErr w:type="spellStart"/>
      <w:r w:rsidRPr="00C479B8">
        <w:rPr>
          <w:rFonts w:ascii="Verdana" w:eastAsia="Verdana" w:hAnsi="Verdana" w:cs="Arial"/>
          <w:color w:val="000000"/>
          <w:sz w:val="22"/>
          <w:szCs w:val="22"/>
          <w:lang w:bidi="so-SO"/>
        </w:rPr>
        <w:t>ah</w:t>
      </w:r>
      <w:proofErr w:type="gramStart"/>
      <w:r w:rsidRPr="00C479B8">
        <w:rPr>
          <w:rFonts w:ascii="Verdana" w:eastAsia="Verdana" w:hAnsi="Verdana" w:cs="Arial"/>
          <w:color w:val="000000"/>
          <w:sz w:val="22"/>
          <w:szCs w:val="22"/>
          <w:lang w:bidi="so-SO"/>
        </w:rPr>
        <w:t>!</w:t>
      </w:r>
      <w:r w:rsidR="000339FB">
        <w:rPr>
          <w:rFonts w:ascii="Verdana" w:eastAsia="Verdana" w:hAnsi="Verdana" w:cs="Arial"/>
          <w:color w:val="000000"/>
          <w:sz w:val="22"/>
          <w:szCs w:val="22"/>
          <w:lang w:bidi="so-SO"/>
        </w:rPr>
        <w:t>s</w:t>
      </w:r>
      <w:proofErr w:type="spellEnd"/>
      <w:proofErr w:type="gramEnd"/>
    </w:p>
    <w:p w:rsidR="00DD49DB" w:rsidRDefault="00DD49DB" w:rsidP="00DD49DB"/>
    <w:p w:rsidR="009A65F5" w:rsidRPr="00DD49DB" w:rsidRDefault="000339FB" w:rsidP="00DD49DB">
      <w:r>
        <w:rPr>
          <w:noProof/>
          <w:lang w:val="en-CA" w:eastAsia="en-CA"/>
        </w:rPr>
        <mc:AlternateContent>
          <mc:Choice Requires="wps">
            <w:drawing>
              <wp:anchor distT="0" distB="0" distL="114300" distR="114300" simplePos="0" relativeHeight="251659264" behindDoc="0" locked="0" layoutInCell="1" allowOverlap="1" wp14:anchorId="1782D5E7" wp14:editId="1154CE58">
                <wp:simplePos x="0" y="0"/>
                <wp:positionH relativeFrom="column">
                  <wp:posOffset>656134</wp:posOffset>
                </wp:positionH>
                <wp:positionV relativeFrom="paragraph">
                  <wp:posOffset>509270</wp:posOffset>
                </wp:positionV>
                <wp:extent cx="2988310" cy="321310"/>
                <wp:effectExtent l="0" t="0" r="0" b="8890"/>
                <wp:wrapSquare wrapText="bothSides"/>
                <wp:docPr id="4" name="Zone de texte 2"/>
                <wp:cNvGraphicFramePr/>
                <a:graphic xmlns:a="http://schemas.openxmlformats.org/drawingml/2006/main">
                  <a:graphicData uri="http://schemas.microsoft.com/office/word/2010/wordprocessingShape">
                    <wps:wsp>
                      <wps:cNvSpPr txBox="1"/>
                      <wps:spPr>
                        <a:xfrm>
                          <a:off x="0" y="0"/>
                          <a:ext cx="2988310" cy="32131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339FB" w:rsidRPr="00074D6B" w:rsidRDefault="000339FB" w:rsidP="000339FB">
                            <w:pPr>
                              <w:jc w:val="center"/>
                              <w:rPr>
                                <w:rFonts w:ascii="Verdana" w:hAnsi="Verdana" w:cs="MinionPro-Regular"/>
                                <w:b/>
                                <w:bCs/>
                                <w:color w:val="FFFFFF" w:themeColor="background1"/>
                                <w:lang w:val="en-US"/>
                              </w:rPr>
                            </w:pPr>
                            <w:bookmarkStart w:id="0" w:name="_GoBack"/>
                            <w:r w:rsidRPr="00074D6B">
                              <w:rPr>
                                <w:rFonts w:ascii="Verdana" w:hAnsi="Verdana" w:cs="MinionPro-Regular"/>
                                <w:b/>
                                <w:bCs/>
                                <w:color w:val="FFFFFF" w:themeColor="background1"/>
                                <w:lang w:val="en-US"/>
                              </w:rPr>
                              <w:t>Your URL here</w:t>
                            </w:r>
                          </w:p>
                          <w:bookmarkEnd w:id="0"/>
                          <w:p w:rsidR="000339FB" w:rsidRPr="00074D6B" w:rsidRDefault="000339FB" w:rsidP="000339FB">
                            <w:pPr>
                              <w:rPr>
                                <w:rFonts w:ascii="Verdana" w:hAnsi="Verdan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82D5E7" id="_x0000_t202" coordsize="21600,21600" o:spt="202" path="m,l,21600r21600,l21600,xe">
                <v:stroke joinstyle="miter"/>
                <v:path gradientshapeok="t" o:connecttype="rect"/>
              </v:shapetype>
              <v:shape id="Zone de texte 2" o:spid="_x0000_s1026" type="#_x0000_t202" style="position:absolute;margin-left:51.65pt;margin-top:40.1pt;width:235.3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" filled="f" stroked="f">
                <v:textbox>
                  <w:txbxContent>
                    <w:p w:rsidR="000339FB" w:rsidRPr="00074D6B" w:rsidRDefault="000339FB" w:rsidP="000339FB">
                      <w:pPr>
                        <w:jc w:val="center"/>
                        <w:rPr>
                          <w:rFonts w:ascii="Verdana" w:hAnsi="Verdana" w:cs="MinionPro-Regular"/>
                          <w:b/>
                          <w:bCs/>
                          <w:color w:val="FFFFFF" w:themeColor="background1"/>
                          <w:lang w:val="en-US"/>
                        </w:rPr>
                      </w:pPr>
                      <w:bookmarkStart w:id="1" w:name="_GoBack"/>
                      <w:r w:rsidRPr="00074D6B">
                        <w:rPr>
                          <w:rFonts w:ascii="Verdana" w:hAnsi="Verdana" w:cs="MinionPro-Regular"/>
                          <w:b/>
                          <w:bCs/>
                          <w:color w:val="FFFFFF" w:themeColor="background1"/>
                          <w:lang w:val="en-US"/>
                        </w:rPr>
                        <w:t>Your URL here</w:t>
                      </w:r>
                    </w:p>
                    <w:bookmarkEnd w:id="1"/>
                    <w:p w:rsidR="000339FB" w:rsidRPr="00074D6B" w:rsidRDefault="000339FB" w:rsidP="000339FB">
                      <w:pPr>
                        <w:rPr>
                          <w:rFonts w:ascii="Verdana" w:hAnsi="Verdana"/>
                          <w:b/>
                        </w:rPr>
                      </w:pPr>
                    </w:p>
                  </w:txbxContent>
                </v:textbox>
                <w10:wrap type="square"/>
              </v:shape>
            </w:pict>
          </mc:Fallback>
        </mc:AlternateContent>
      </w:r>
    </w:p>
    <w:sectPr w:rsidR="009A65F5" w:rsidRPr="00DD49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EB" w:rsidRDefault="00142EEB" w:rsidP="00142EEB">
      <w:r>
        <w:separator/>
      </w:r>
    </w:p>
  </w:endnote>
  <w:endnote w:type="continuationSeparator" w:id="0">
    <w:p w:rsidR="00142EEB" w:rsidRDefault="00142EEB" w:rsidP="0014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B" w:rsidRDefault="000339FB">
    <w:pPr>
      <w:pStyle w:val="Footer"/>
    </w:pPr>
    <w:r>
      <w:rPr>
        <w:noProof/>
        <w:lang w:val="en-CA" w:eastAsia="en-CA"/>
      </w:rPr>
      <w:drawing>
        <wp:anchor distT="0" distB="0" distL="114300" distR="114300" simplePos="0" relativeHeight="251659264" behindDoc="0" locked="0" layoutInCell="1" allowOverlap="1" wp14:anchorId="5374805D" wp14:editId="376D4188">
          <wp:simplePos x="0" y="0"/>
          <wp:positionH relativeFrom="column">
            <wp:posOffset>809697</wp:posOffset>
          </wp:positionH>
          <wp:positionV relativeFrom="paragraph">
            <wp:posOffset>-1396031</wp:posOffset>
          </wp:positionV>
          <wp:extent cx="5943600" cy="1901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901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EB" w:rsidRDefault="00142EEB" w:rsidP="00142EEB">
      <w:r>
        <w:separator/>
      </w:r>
    </w:p>
  </w:footnote>
  <w:footnote w:type="continuationSeparator" w:id="0">
    <w:p w:rsidR="00142EEB" w:rsidRDefault="00142EEB" w:rsidP="0014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EEB" w:rsidRDefault="00142EEB">
    <w:pPr>
      <w:pStyle w:val="Header"/>
    </w:pPr>
    <w:r>
      <w:rPr>
        <w:noProof/>
        <w:lang w:val="en-CA" w:eastAsia="en-CA"/>
      </w:rPr>
      <w:drawing>
        <wp:inline distT="0" distB="0" distL="0" distR="0">
          <wp:extent cx="4191000" cy="1611923"/>
          <wp:effectExtent l="0" t="0" r="0" b="7620"/>
          <wp:docPr id="2" name="Picture 2" descr="https://images.prismic.io/tdsrcstaff%2F6b41ade7-74b7-484b-bd2a-1019a3d275e0_tdsrc_letterhead_logo_en_dec17.jpg?auto=compress,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prismic.io/tdsrcstaff%2F6b41ade7-74b7-484b-bd2a-1019a3d275e0_tdsrc_letterhead_logo_en_dec17.jpg?auto=compress,for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1793" cy="1619920"/>
                  </a:xfrm>
                  <a:prstGeom prst="rect">
                    <a:avLst/>
                  </a:prstGeom>
                  <a:noFill/>
                  <a:ln>
                    <a:noFill/>
                  </a:ln>
                </pic:spPr>
              </pic:pic>
            </a:graphicData>
          </a:graphic>
        </wp:inline>
      </w:drawing>
    </w:r>
  </w:p>
  <w:p w:rsidR="00142EEB" w:rsidRDefault="00142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3AD3"/>
    <w:multiLevelType w:val="hybridMultilevel"/>
    <w:tmpl w:val="E10E70C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EB"/>
    <w:rsid w:val="000339FB"/>
    <w:rsid w:val="00142EEB"/>
    <w:rsid w:val="001C54A5"/>
    <w:rsid w:val="00274F67"/>
    <w:rsid w:val="006C7E08"/>
    <w:rsid w:val="00795FC8"/>
    <w:rsid w:val="008355B8"/>
    <w:rsid w:val="00875C43"/>
    <w:rsid w:val="00942E9C"/>
    <w:rsid w:val="009A65F5"/>
    <w:rsid w:val="009C61D2"/>
    <w:rsid w:val="00A76C2B"/>
    <w:rsid w:val="00AF3E3A"/>
    <w:rsid w:val="00B12C4D"/>
    <w:rsid w:val="00C963C0"/>
    <w:rsid w:val="00CA0293"/>
    <w:rsid w:val="00D7340F"/>
    <w:rsid w:val="00DD49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988A"/>
  <w15:chartTrackingRefBased/>
  <w15:docId w15:val="{731D146C-5E66-47EC-9EA7-37F6FE80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EB"/>
    <w:pPr>
      <w:spacing w:after="0" w:line="240" w:lineRule="auto"/>
    </w:pPr>
    <w:rPr>
      <w:rFonts w:eastAsiaTheme="minorEastAsia"/>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EEB"/>
    <w:pPr>
      <w:tabs>
        <w:tab w:val="center" w:pos="4680"/>
        <w:tab w:val="right" w:pos="9360"/>
      </w:tabs>
    </w:pPr>
  </w:style>
  <w:style w:type="character" w:customStyle="1" w:styleId="HeaderChar">
    <w:name w:val="Header Char"/>
    <w:basedOn w:val="DefaultParagraphFont"/>
    <w:link w:val="Header"/>
    <w:uiPriority w:val="99"/>
    <w:rsid w:val="00142EEB"/>
  </w:style>
  <w:style w:type="paragraph" w:styleId="Footer">
    <w:name w:val="footer"/>
    <w:basedOn w:val="Normal"/>
    <w:link w:val="FooterChar"/>
    <w:uiPriority w:val="99"/>
    <w:unhideWhenUsed/>
    <w:rsid w:val="00142EEB"/>
    <w:pPr>
      <w:tabs>
        <w:tab w:val="center" w:pos="4680"/>
        <w:tab w:val="right" w:pos="9360"/>
      </w:tabs>
    </w:pPr>
  </w:style>
  <w:style w:type="character" w:customStyle="1" w:styleId="FooterChar">
    <w:name w:val="Footer Char"/>
    <w:basedOn w:val="DefaultParagraphFont"/>
    <w:link w:val="Footer"/>
    <w:uiPriority w:val="99"/>
    <w:rsid w:val="00142EEB"/>
  </w:style>
  <w:style w:type="paragraph" w:styleId="NormalWeb">
    <w:name w:val="Normal (Web)"/>
    <w:basedOn w:val="Normal"/>
    <w:uiPriority w:val="99"/>
    <w:unhideWhenUsed/>
    <w:rsid w:val="00274F67"/>
    <w:pPr>
      <w:spacing w:before="100" w:beforeAutospacing="1" w:after="100" w:afterAutospacing="1"/>
    </w:pPr>
    <w:rPr>
      <w:rFonts w:ascii="Times New Roman" w:eastAsia="Times New Roman" w:hAnsi="Times New Roman" w:cs="Times New Roman"/>
      <w:lang w:val="en-CA" w:eastAsia="en-CA"/>
    </w:rPr>
  </w:style>
  <w:style w:type="paragraph" w:styleId="ListParagraph">
    <w:name w:val="List Paragraph"/>
    <w:basedOn w:val="Normal"/>
    <w:uiPriority w:val="34"/>
    <w:qFormat/>
    <w:rsid w:val="00274F67"/>
    <w:pPr>
      <w:spacing w:after="160" w:line="259" w:lineRule="auto"/>
      <w:ind w:left="720"/>
      <w:contextualSpacing/>
    </w:pPr>
    <w:rPr>
      <w:rFonts w:eastAsiaTheme="minorHAns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Toronto Public Library</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Borkowski</dc:creator>
  <cp:keywords/>
  <dc:description/>
  <cp:lastModifiedBy>Jennifer Borkowski</cp:lastModifiedBy>
  <cp:revision>5</cp:revision>
  <dcterms:created xsi:type="dcterms:W3CDTF">2023-04-26T11:56:00Z</dcterms:created>
  <dcterms:modified xsi:type="dcterms:W3CDTF">2023-04-26T13:27:00Z</dcterms:modified>
</cp:coreProperties>
</file>