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E8" w:rsidRPr="00D3417F" w:rsidRDefault="00C344E8" w:rsidP="00C344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</w:rPr>
      </w:pPr>
      <w:proofErr w:type="spellStart"/>
      <w:r w:rsidRPr="00D3417F">
        <w:rPr>
          <w:rFonts w:ascii="Verdana" w:hAnsi="Verdana"/>
        </w:rPr>
        <w:t>Bienvenue</w:t>
      </w:r>
      <w:proofErr w:type="spellEnd"/>
      <w:r w:rsidRPr="00D3417F">
        <w:rPr>
          <w:rFonts w:ascii="Verdana" w:hAnsi="Verdana"/>
        </w:rPr>
        <w:t>!</w:t>
      </w:r>
    </w:p>
    <w:p w:rsidR="00C344E8" w:rsidRPr="00D3417F" w:rsidRDefault="00C344E8" w:rsidP="00C344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</w:rPr>
      </w:pPr>
    </w:p>
    <w:p w:rsidR="00C344E8" w:rsidRPr="00D3417F" w:rsidRDefault="00C344E8" w:rsidP="00C344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D3417F">
        <w:rPr>
          <w:rFonts w:ascii="Verdana" w:hAnsi="Verdana"/>
        </w:rPr>
        <w:t xml:space="preserve">Le Club de lecture </w:t>
      </w:r>
      <w:proofErr w:type="spellStart"/>
      <w:r w:rsidRPr="00D3417F">
        <w:rPr>
          <w:rFonts w:ascii="Verdana" w:hAnsi="Verdana"/>
        </w:rPr>
        <w:t>d’été</w:t>
      </w:r>
      <w:proofErr w:type="spellEnd"/>
      <w:r w:rsidRPr="00D3417F">
        <w:rPr>
          <w:rFonts w:ascii="Verdana" w:hAnsi="Verdana"/>
        </w:rPr>
        <w:t xml:space="preserve"> TD </w:t>
      </w:r>
      <w:proofErr w:type="spellStart"/>
      <w:r w:rsidRPr="00D3417F">
        <w:rPr>
          <w:rFonts w:ascii="Verdana" w:hAnsi="Verdana"/>
        </w:rPr>
        <w:t>est</w:t>
      </w:r>
      <w:proofErr w:type="spellEnd"/>
      <w:r w:rsidRPr="00D3417F">
        <w:rPr>
          <w:rFonts w:ascii="Verdana" w:hAnsi="Verdana"/>
        </w:rPr>
        <w:t xml:space="preserve"> le plus important programme de lecture </w:t>
      </w:r>
      <w:proofErr w:type="spellStart"/>
      <w:r w:rsidRPr="00D3417F">
        <w:rPr>
          <w:rFonts w:ascii="Verdana" w:hAnsi="Verdana"/>
        </w:rPr>
        <w:t>d’été</w:t>
      </w:r>
      <w:proofErr w:type="spellEnd"/>
      <w:r w:rsidRPr="00D3417F">
        <w:rPr>
          <w:rFonts w:ascii="Verdana" w:hAnsi="Verdana"/>
        </w:rPr>
        <w:t xml:space="preserve"> au Canada. </w:t>
      </w:r>
      <w:proofErr w:type="spellStart"/>
      <w:r w:rsidRPr="00D3417F">
        <w:rPr>
          <w:rFonts w:ascii="Verdana" w:hAnsi="Verdana"/>
        </w:rPr>
        <w:t>Bilingue</w:t>
      </w:r>
      <w:proofErr w:type="spellEnd"/>
      <w:r w:rsidRPr="00D3417F">
        <w:rPr>
          <w:rFonts w:ascii="Verdana" w:hAnsi="Verdana"/>
        </w:rPr>
        <w:t xml:space="preserve">, </w:t>
      </w:r>
      <w:proofErr w:type="spellStart"/>
      <w:proofErr w:type="gramStart"/>
      <w:r w:rsidRPr="00D3417F">
        <w:rPr>
          <w:rFonts w:ascii="Verdana" w:hAnsi="Verdana"/>
        </w:rPr>
        <w:t>il</w:t>
      </w:r>
      <w:proofErr w:type="spellEnd"/>
      <w:proofErr w:type="gram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est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destiné</w:t>
      </w:r>
      <w:proofErr w:type="spellEnd"/>
      <w:r w:rsidRPr="00D3417F">
        <w:rPr>
          <w:rFonts w:ascii="Verdana" w:hAnsi="Verdana"/>
        </w:rPr>
        <w:t xml:space="preserve"> aux </w:t>
      </w:r>
      <w:proofErr w:type="spellStart"/>
      <w:r w:rsidRPr="00D3417F">
        <w:rPr>
          <w:rFonts w:ascii="Verdana" w:hAnsi="Verdana"/>
        </w:rPr>
        <w:t>enfants</w:t>
      </w:r>
      <w:proofErr w:type="spellEnd"/>
      <w:r w:rsidRPr="00D3417F">
        <w:rPr>
          <w:rFonts w:ascii="Verdana" w:hAnsi="Verdana"/>
        </w:rPr>
        <w:t xml:space="preserve"> de tout </w:t>
      </w:r>
      <w:proofErr w:type="spellStart"/>
      <w:r w:rsidRPr="00D3417F">
        <w:rPr>
          <w:rFonts w:ascii="Verdana" w:hAnsi="Verdana"/>
        </w:rPr>
        <w:t>âge</w:t>
      </w:r>
      <w:proofErr w:type="spellEnd"/>
      <w:r w:rsidRPr="00D3417F">
        <w:rPr>
          <w:rFonts w:ascii="Verdana" w:hAnsi="Verdana"/>
        </w:rPr>
        <w:t xml:space="preserve">, </w:t>
      </w:r>
      <w:proofErr w:type="spellStart"/>
      <w:r w:rsidRPr="00D3417F">
        <w:rPr>
          <w:rFonts w:ascii="Verdana" w:hAnsi="Verdana"/>
        </w:rPr>
        <w:t>quels</w:t>
      </w:r>
      <w:proofErr w:type="spellEnd"/>
      <w:r w:rsidRPr="00D3417F">
        <w:rPr>
          <w:rFonts w:ascii="Verdana" w:hAnsi="Verdana"/>
        </w:rPr>
        <w:t xml:space="preserve"> que </w:t>
      </w:r>
      <w:proofErr w:type="spellStart"/>
      <w:r w:rsidRPr="00D3417F">
        <w:rPr>
          <w:rFonts w:ascii="Verdana" w:hAnsi="Verdana"/>
        </w:rPr>
        <w:t>soient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leurs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goûts</w:t>
      </w:r>
      <w:proofErr w:type="spellEnd"/>
      <w:r w:rsidRPr="00D3417F">
        <w:rPr>
          <w:rFonts w:ascii="Verdana" w:hAnsi="Verdana"/>
        </w:rPr>
        <w:t xml:space="preserve"> et </w:t>
      </w:r>
      <w:proofErr w:type="spellStart"/>
      <w:r w:rsidRPr="00D3417F">
        <w:rPr>
          <w:rFonts w:ascii="Verdana" w:hAnsi="Verdana"/>
        </w:rPr>
        <w:t>leurs</w:t>
      </w:r>
      <w:proofErr w:type="spellEnd"/>
      <w:r w:rsidRPr="00D3417F">
        <w:rPr>
          <w:rFonts w:ascii="Verdana" w:hAnsi="Verdana"/>
        </w:rPr>
        <w:t xml:space="preserve"> aptitudes. Le Club </w:t>
      </w:r>
      <w:proofErr w:type="spellStart"/>
      <w:proofErr w:type="gramStart"/>
      <w:r w:rsidRPr="00D3417F">
        <w:rPr>
          <w:rFonts w:ascii="Verdana" w:hAnsi="Verdana"/>
        </w:rPr>
        <w:t>est</w:t>
      </w:r>
      <w:proofErr w:type="spellEnd"/>
      <w:proofErr w:type="gram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organisé</w:t>
      </w:r>
      <w:proofErr w:type="spellEnd"/>
      <w:r w:rsidRPr="00D3417F">
        <w:rPr>
          <w:rFonts w:ascii="Verdana" w:hAnsi="Verdana"/>
        </w:rPr>
        <w:t xml:space="preserve"> par 2 000 </w:t>
      </w:r>
      <w:proofErr w:type="spellStart"/>
      <w:r w:rsidRPr="00D3417F">
        <w:rPr>
          <w:rFonts w:ascii="Verdana" w:hAnsi="Verdana"/>
        </w:rPr>
        <w:t>bibliothèques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partout</w:t>
      </w:r>
      <w:proofErr w:type="spellEnd"/>
      <w:r w:rsidRPr="00D3417F">
        <w:rPr>
          <w:rFonts w:ascii="Verdana" w:hAnsi="Verdana"/>
        </w:rPr>
        <w:t xml:space="preserve"> au pays, et </w:t>
      </w:r>
      <w:proofErr w:type="spellStart"/>
      <w:r w:rsidRPr="00D3417F">
        <w:rPr>
          <w:rFonts w:ascii="Verdana" w:hAnsi="Verdana"/>
        </w:rPr>
        <w:t>ses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activités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sont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faciles</w:t>
      </w:r>
      <w:proofErr w:type="spellEnd"/>
      <w:r w:rsidRPr="00D3417F">
        <w:rPr>
          <w:rFonts w:ascii="Verdana" w:hAnsi="Verdana"/>
        </w:rPr>
        <w:t xml:space="preserve"> à </w:t>
      </w:r>
      <w:proofErr w:type="spellStart"/>
      <w:r w:rsidRPr="00D3417F">
        <w:rPr>
          <w:rFonts w:ascii="Verdana" w:hAnsi="Verdana"/>
        </w:rPr>
        <w:t>intégrer</w:t>
      </w:r>
      <w:proofErr w:type="spellEnd"/>
      <w:r w:rsidRPr="00D3417F">
        <w:rPr>
          <w:rFonts w:ascii="Verdana" w:hAnsi="Verdana"/>
        </w:rPr>
        <w:t xml:space="preserve"> à </w:t>
      </w:r>
      <w:proofErr w:type="spellStart"/>
      <w:r w:rsidRPr="00D3417F">
        <w:rPr>
          <w:rFonts w:ascii="Verdana" w:hAnsi="Verdana"/>
        </w:rPr>
        <w:t>vos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propres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activités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estivales</w:t>
      </w:r>
      <w:proofErr w:type="spellEnd"/>
      <w:r w:rsidRPr="00D3417F">
        <w:rPr>
          <w:rFonts w:ascii="Verdana" w:hAnsi="Verdana"/>
        </w:rPr>
        <w:t xml:space="preserve">. </w:t>
      </w:r>
      <w:proofErr w:type="spellStart"/>
      <w:r w:rsidRPr="00D3417F">
        <w:rPr>
          <w:rFonts w:ascii="Verdana" w:hAnsi="Verdana"/>
        </w:rPr>
        <w:t>En</w:t>
      </w:r>
      <w:proofErr w:type="spellEnd"/>
      <w:r w:rsidRPr="00D3417F">
        <w:rPr>
          <w:rFonts w:ascii="Verdana" w:hAnsi="Verdana"/>
        </w:rPr>
        <w:t xml:space="preserve"> plus de </w:t>
      </w:r>
      <w:proofErr w:type="spellStart"/>
      <w:r w:rsidRPr="00D3417F">
        <w:rPr>
          <w:rFonts w:ascii="Verdana" w:hAnsi="Verdana"/>
        </w:rPr>
        <w:t>mettre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en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vedette</w:t>
      </w:r>
      <w:proofErr w:type="spellEnd"/>
      <w:r w:rsidRPr="00D3417F">
        <w:rPr>
          <w:rFonts w:ascii="Verdana" w:hAnsi="Verdana"/>
        </w:rPr>
        <w:t xml:space="preserve"> des </w:t>
      </w:r>
      <w:proofErr w:type="spellStart"/>
      <w:r w:rsidRPr="00D3417F">
        <w:rPr>
          <w:rFonts w:ascii="Verdana" w:hAnsi="Verdana"/>
        </w:rPr>
        <w:t>œuvres</w:t>
      </w:r>
      <w:proofErr w:type="spellEnd"/>
      <w:r w:rsidRPr="00D3417F">
        <w:rPr>
          <w:rFonts w:ascii="Verdana" w:hAnsi="Verdana"/>
        </w:rPr>
        <w:t xml:space="preserve">, des auteurs et des </w:t>
      </w:r>
      <w:proofErr w:type="spellStart"/>
      <w:r w:rsidRPr="00D3417F">
        <w:rPr>
          <w:rFonts w:ascii="Verdana" w:hAnsi="Verdana"/>
        </w:rPr>
        <w:t>illustrateurs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canadiens</w:t>
      </w:r>
      <w:proofErr w:type="spellEnd"/>
      <w:r w:rsidRPr="00D3417F">
        <w:rPr>
          <w:rFonts w:ascii="Verdana" w:hAnsi="Verdana"/>
        </w:rPr>
        <w:t xml:space="preserve">, </w:t>
      </w:r>
      <w:proofErr w:type="spellStart"/>
      <w:r w:rsidRPr="00D3417F">
        <w:rPr>
          <w:rFonts w:ascii="Verdana" w:hAnsi="Verdana"/>
        </w:rPr>
        <w:t>il</w:t>
      </w:r>
      <w:proofErr w:type="spellEnd"/>
      <w:r w:rsidRPr="00D3417F">
        <w:rPr>
          <w:rFonts w:ascii="Verdana" w:hAnsi="Verdana"/>
        </w:rPr>
        <w:t xml:space="preserve"> invite les </w:t>
      </w:r>
      <w:proofErr w:type="spellStart"/>
      <w:r w:rsidRPr="00D3417F">
        <w:rPr>
          <w:rFonts w:ascii="Verdana" w:hAnsi="Verdana"/>
        </w:rPr>
        <w:t>enfants</w:t>
      </w:r>
      <w:proofErr w:type="spellEnd"/>
      <w:r w:rsidRPr="00D3417F">
        <w:rPr>
          <w:rFonts w:ascii="Verdana" w:hAnsi="Verdana"/>
        </w:rPr>
        <w:t xml:space="preserve"> à </w:t>
      </w:r>
      <w:proofErr w:type="spellStart"/>
      <w:r w:rsidRPr="00D3417F">
        <w:rPr>
          <w:rFonts w:ascii="Verdana" w:hAnsi="Verdana"/>
        </w:rPr>
        <w:t>découvrir</w:t>
      </w:r>
      <w:proofErr w:type="spellEnd"/>
      <w:r w:rsidRPr="00D3417F">
        <w:rPr>
          <w:rFonts w:ascii="Verdana" w:hAnsi="Verdana"/>
        </w:rPr>
        <w:t xml:space="preserve"> le </w:t>
      </w:r>
      <w:proofErr w:type="spellStart"/>
      <w:r w:rsidRPr="00D3417F">
        <w:rPr>
          <w:rFonts w:ascii="Verdana" w:hAnsi="Verdana"/>
        </w:rPr>
        <w:t>plaisir</w:t>
      </w:r>
      <w:proofErr w:type="spellEnd"/>
      <w:r w:rsidRPr="00D3417F">
        <w:rPr>
          <w:rFonts w:ascii="Verdana" w:hAnsi="Verdana"/>
        </w:rPr>
        <w:t xml:space="preserve"> de lire à </w:t>
      </w:r>
      <w:proofErr w:type="spellStart"/>
      <w:r w:rsidRPr="00D3417F">
        <w:rPr>
          <w:rFonts w:ascii="Verdana" w:hAnsi="Verdana"/>
        </w:rPr>
        <w:t>leur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façon</w:t>
      </w:r>
      <w:proofErr w:type="spellEnd"/>
      <w:r w:rsidRPr="00D3417F">
        <w:rPr>
          <w:rFonts w:ascii="Verdana" w:hAnsi="Verdana"/>
        </w:rPr>
        <w:t xml:space="preserve">, pour que </w:t>
      </w:r>
      <w:proofErr w:type="spellStart"/>
      <w:r w:rsidRPr="00D3417F">
        <w:rPr>
          <w:rFonts w:ascii="Verdana" w:hAnsi="Verdana"/>
        </w:rPr>
        <w:t>l’amour</w:t>
      </w:r>
      <w:proofErr w:type="spellEnd"/>
      <w:r w:rsidRPr="00D3417F">
        <w:rPr>
          <w:rFonts w:ascii="Verdana" w:hAnsi="Verdana"/>
        </w:rPr>
        <w:t xml:space="preserve"> de la lecture les </w:t>
      </w:r>
      <w:proofErr w:type="spellStart"/>
      <w:r w:rsidRPr="00D3417F">
        <w:rPr>
          <w:rFonts w:ascii="Verdana" w:hAnsi="Verdana"/>
        </w:rPr>
        <w:t>accompagne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toute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leur</w:t>
      </w:r>
      <w:proofErr w:type="spellEnd"/>
      <w:r w:rsidRPr="00D3417F">
        <w:rPr>
          <w:rFonts w:ascii="Verdana" w:hAnsi="Verdana"/>
        </w:rPr>
        <w:t xml:space="preserve"> vie.</w:t>
      </w:r>
    </w:p>
    <w:p w:rsidR="00C344E8" w:rsidRPr="00D3417F" w:rsidRDefault="00C344E8" w:rsidP="00C344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</w:rPr>
      </w:pPr>
    </w:p>
    <w:p w:rsidR="00C344E8" w:rsidRPr="00D3417F" w:rsidRDefault="00C344E8" w:rsidP="00C344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D3417F">
        <w:rPr>
          <w:rFonts w:ascii="Verdana" w:hAnsi="Verdana"/>
        </w:rPr>
        <w:t xml:space="preserve">Les </w:t>
      </w:r>
      <w:proofErr w:type="spellStart"/>
      <w:r w:rsidRPr="00D3417F">
        <w:rPr>
          <w:rFonts w:ascii="Verdana" w:hAnsi="Verdana"/>
        </w:rPr>
        <w:t>enfants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peuvent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participer</w:t>
      </w:r>
      <w:proofErr w:type="spellEnd"/>
      <w:r w:rsidRPr="00D3417F">
        <w:rPr>
          <w:rFonts w:ascii="Verdana" w:hAnsi="Verdana"/>
        </w:rPr>
        <w:t xml:space="preserve"> au Club </w:t>
      </w:r>
      <w:proofErr w:type="spellStart"/>
      <w:r w:rsidRPr="00D3417F">
        <w:rPr>
          <w:rFonts w:ascii="Verdana" w:hAnsi="Verdana"/>
        </w:rPr>
        <w:t>n’importe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proofErr w:type="gramStart"/>
      <w:r w:rsidRPr="00D3417F">
        <w:rPr>
          <w:rFonts w:ascii="Verdana" w:hAnsi="Verdana"/>
        </w:rPr>
        <w:t>où</w:t>
      </w:r>
      <w:proofErr w:type="spellEnd"/>
      <w:r w:rsidRPr="00D3417F">
        <w:rPr>
          <w:rFonts w:ascii="Verdana" w:hAnsi="Verdana"/>
        </w:rPr>
        <w:t> :</w:t>
      </w:r>
      <w:proofErr w:type="gramEnd"/>
      <w:r w:rsidRPr="00D3417F">
        <w:rPr>
          <w:rFonts w:ascii="Verdana" w:hAnsi="Verdana"/>
        </w:rPr>
        <w:t xml:space="preserve"> à la </w:t>
      </w:r>
      <w:proofErr w:type="spellStart"/>
      <w:r w:rsidRPr="00D3417F">
        <w:rPr>
          <w:rFonts w:ascii="Verdana" w:hAnsi="Verdana"/>
        </w:rPr>
        <w:t>bibliothèque</w:t>
      </w:r>
      <w:proofErr w:type="spellEnd"/>
      <w:r w:rsidRPr="00D3417F">
        <w:rPr>
          <w:rFonts w:ascii="Verdana" w:hAnsi="Verdana"/>
        </w:rPr>
        <w:t xml:space="preserve">, à la </w:t>
      </w:r>
      <w:proofErr w:type="spellStart"/>
      <w:r w:rsidRPr="00D3417F">
        <w:rPr>
          <w:rFonts w:ascii="Verdana" w:hAnsi="Verdana"/>
        </w:rPr>
        <w:t>maison</w:t>
      </w:r>
      <w:proofErr w:type="spellEnd"/>
      <w:r w:rsidRPr="00D3417F">
        <w:rPr>
          <w:rFonts w:ascii="Verdana" w:hAnsi="Verdana"/>
        </w:rPr>
        <w:t xml:space="preserve">, </w:t>
      </w:r>
      <w:proofErr w:type="spellStart"/>
      <w:r w:rsidRPr="00D3417F">
        <w:rPr>
          <w:rFonts w:ascii="Verdana" w:hAnsi="Verdana"/>
        </w:rPr>
        <w:t>en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ligne</w:t>
      </w:r>
      <w:proofErr w:type="spellEnd"/>
      <w:r w:rsidRPr="00D3417F">
        <w:rPr>
          <w:rFonts w:ascii="Verdana" w:hAnsi="Verdana"/>
        </w:rPr>
        <w:t xml:space="preserve">, </w:t>
      </w:r>
      <w:proofErr w:type="spellStart"/>
      <w:r w:rsidRPr="00D3417F">
        <w:rPr>
          <w:rFonts w:ascii="Verdana" w:hAnsi="Verdana"/>
        </w:rPr>
        <w:t>partout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où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leur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été</w:t>
      </w:r>
      <w:proofErr w:type="spellEnd"/>
      <w:r w:rsidRPr="00D3417F">
        <w:rPr>
          <w:rFonts w:ascii="Verdana" w:hAnsi="Verdana"/>
        </w:rPr>
        <w:t xml:space="preserve"> les </w:t>
      </w:r>
      <w:proofErr w:type="spellStart"/>
      <w:r w:rsidRPr="00D3417F">
        <w:rPr>
          <w:rFonts w:ascii="Verdana" w:hAnsi="Verdana"/>
        </w:rPr>
        <w:t>mènera</w:t>
      </w:r>
      <w:proofErr w:type="spellEnd"/>
      <w:r w:rsidRPr="00D3417F">
        <w:rPr>
          <w:rFonts w:ascii="Verdana" w:hAnsi="Verdana"/>
        </w:rPr>
        <w:t>!</w:t>
      </w:r>
    </w:p>
    <w:p w:rsidR="00C344E8" w:rsidRPr="00D3417F" w:rsidRDefault="00C344E8" w:rsidP="00C344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D3417F">
        <w:rPr>
          <w:rFonts w:ascii="Verdana" w:hAnsi="Verdana"/>
        </w:rPr>
        <w:t> </w:t>
      </w:r>
    </w:p>
    <w:p w:rsidR="00C344E8" w:rsidRPr="00D3417F" w:rsidRDefault="00C344E8" w:rsidP="00C344E8">
      <w:pPr>
        <w:rPr>
          <w:rFonts w:ascii="Verdana" w:hAnsi="Verdana"/>
        </w:rPr>
      </w:pPr>
      <w:proofErr w:type="spellStart"/>
      <w:r w:rsidRPr="00D3417F">
        <w:rPr>
          <w:rFonts w:ascii="Verdana" w:hAnsi="Verdana"/>
        </w:rPr>
        <w:t>Ils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proofErr w:type="gramStart"/>
      <w:r w:rsidRPr="00D3417F">
        <w:rPr>
          <w:rFonts w:ascii="Verdana" w:hAnsi="Verdana"/>
        </w:rPr>
        <w:t>pourront</w:t>
      </w:r>
      <w:proofErr w:type="spellEnd"/>
      <w:r w:rsidRPr="00D3417F">
        <w:rPr>
          <w:rFonts w:ascii="Verdana" w:hAnsi="Verdana"/>
        </w:rPr>
        <w:t> :</w:t>
      </w:r>
      <w:proofErr w:type="gramEnd"/>
    </w:p>
    <w:p w:rsidR="00C344E8" w:rsidRPr="00D3417F" w:rsidRDefault="00C344E8" w:rsidP="00C344E8">
      <w:pPr>
        <w:rPr>
          <w:rFonts w:ascii="Verdana" w:hAnsi="Verdana"/>
        </w:rPr>
      </w:pPr>
    </w:p>
    <w:p w:rsidR="00C344E8" w:rsidRPr="00D3417F" w:rsidRDefault="00C344E8" w:rsidP="00C344E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proofErr w:type="spellStart"/>
      <w:r w:rsidRPr="00D3417F">
        <w:rPr>
          <w:rFonts w:ascii="Verdana" w:hAnsi="Verdana"/>
        </w:rPr>
        <w:t>découvrir</w:t>
      </w:r>
      <w:proofErr w:type="spellEnd"/>
      <w:r w:rsidRPr="00D3417F">
        <w:rPr>
          <w:rFonts w:ascii="Verdana" w:hAnsi="Verdana"/>
        </w:rPr>
        <w:t xml:space="preserve"> des livres super</w:t>
      </w:r>
    </w:p>
    <w:p w:rsidR="00C344E8" w:rsidRPr="00D3417F" w:rsidRDefault="00C344E8" w:rsidP="00C344E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D3417F">
        <w:rPr>
          <w:rFonts w:ascii="Verdana" w:hAnsi="Verdana"/>
        </w:rPr>
        <w:t xml:space="preserve">faire le </w:t>
      </w:r>
      <w:proofErr w:type="spellStart"/>
      <w:r w:rsidRPr="00D3417F">
        <w:rPr>
          <w:rFonts w:ascii="Verdana" w:hAnsi="Verdana"/>
        </w:rPr>
        <w:t>suivi</w:t>
      </w:r>
      <w:proofErr w:type="spellEnd"/>
      <w:r w:rsidRPr="00D3417F">
        <w:rPr>
          <w:rFonts w:ascii="Verdana" w:hAnsi="Verdana"/>
        </w:rPr>
        <w:t xml:space="preserve"> de </w:t>
      </w:r>
      <w:proofErr w:type="spellStart"/>
      <w:r w:rsidRPr="00D3417F">
        <w:rPr>
          <w:rFonts w:ascii="Verdana" w:hAnsi="Verdana"/>
        </w:rPr>
        <w:t>leurs</w:t>
      </w:r>
      <w:proofErr w:type="spellEnd"/>
      <w:r w:rsidRPr="00D3417F">
        <w:rPr>
          <w:rFonts w:ascii="Verdana" w:hAnsi="Verdana"/>
        </w:rPr>
        <w:t xml:space="preserve"> lectures</w:t>
      </w:r>
    </w:p>
    <w:p w:rsidR="00C344E8" w:rsidRPr="00D3417F" w:rsidRDefault="00C344E8" w:rsidP="00C344E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proofErr w:type="spellStart"/>
      <w:r w:rsidRPr="00D3417F">
        <w:rPr>
          <w:rFonts w:ascii="Verdana" w:hAnsi="Verdana"/>
        </w:rPr>
        <w:t>échanger</w:t>
      </w:r>
      <w:proofErr w:type="spellEnd"/>
      <w:r w:rsidRPr="00D3417F">
        <w:rPr>
          <w:rFonts w:ascii="Verdana" w:hAnsi="Verdana"/>
        </w:rPr>
        <w:t xml:space="preserve"> avec </w:t>
      </w:r>
      <w:proofErr w:type="spellStart"/>
      <w:r w:rsidRPr="00D3417F">
        <w:rPr>
          <w:rFonts w:ascii="Verdana" w:hAnsi="Verdana"/>
        </w:rPr>
        <w:t>d’autres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enfants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partout</w:t>
      </w:r>
      <w:proofErr w:type="spellEnd"/>
      <w:r w:rsidRPr="00D3417F">
        <w:rPr>
          <w:rFonts w:ascii="Verdana" w:hAnsi="Verdana"/>
        </w:rPr>
        <w:t xml:space="preserve"> au pays </w:t>
      </w:r>
    </w:p>
    <w:p w:rsidR="00C344E8" w:rsidRPr="00D3417F" w:rsidRDefault="00C344E8" w:rsidP="00C344E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D3417F">
        <w:rPr>
          <w:rFonts w:ascii="Verdana" w:hAnsi="Verdana"/>
        </w:rPr>
        <w:t xml:space="preserve">lire des livres </w:t>
      </w:r>
      <w:proofErr w:type="spellStart"/>
      <w:r w:rsidRPr="00D3417F">
        <w:rPr>
          <w:rFonts w:ascii="Verdana" w:hAnsi="Verdana"/>
        </w:rPr>
        <w:t>en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ligne</w:t>
      </w:r>
      <w:proofErr w:type="spellEnd"/>
    </w:p>
    <w:p w:rsidR="00C344E8" w:rsidRPr="00D3417F" w:rsidRDefault="00C344E8" w:rsidP="00C344E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proofErr w:type="spellStart"/>
      <w:r w:rsidRPr="00D3417F">
        <w:rPr>
          <w:rFonts w:ascii="Verdana" w:hAnsi="Verdana"/>
        </w:rPr>
        <w:t>participer</w:t>
      </w:r>
      <w:proofErr w:type="spellEnd"/>
      <w:r w:rsidRPr="00D3417F">
        <w:rPr>
          <w:rFonts w:ascii="Verdana" w:hAnsi="Verdana"/>
        </w:rPr>
        <w:t xml:space="preserve"> à des </w:t>
      </w:r>
      <w:proofErr w:type="spellStart"/>
      <w:r w:rsidRPr="00D3417F">
        <w:rPr>
          <w:rFonts w:ascii="Verdana" w:hAnsi="Verdana"/>
        </w:rPr>
        <w:t>activités</w:t>
      </w:r>
      <w:proofErr w:type="spellEnd"/>
    </w:p>
    <w:p w:rsidR="00C344E8" w:rsidRPr="00D3417F" w:rsidRDefault="00C344E8" w:rsidP="00C344E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proofErr w:type="spellStart"/>
      <w:r w:rsidRPr="00D3417F">
        <w:rPr>
          <w:rFonts w:ascii="Verdana" w:hAnsi="Verdana"/>
        </w:rPr>
        <w:t>collectionner</w:t>
      </w:r>
      <w:proofErr w:type="spellEnd"/>
      <w:r w:rsidRPr="00D3417F">
        <w:rPr>
          <w:rFonts w:ascii="Verdana" w:hAnsi="Verdana"/>
        </w:rPr>
        <w:t xml:space="preserve"> des </w:t>
      </w:r>
      <w:proofErr w:type="spellStart"/>
      <w:r w:rsidRPr="00D3417F">
        <w:rPr>
          <w:rFonts w:ascii="Verdana" w:hAnsi="Verdana"/>
        </w:rPr>
        <w:t>autocollants</w:t>
      </w:r>
      <w:proofErr w:type="spellEnd"/>
    </w:p>
    <w:p w:rsidR="00C344E8" w:rsidRPr="00D3417F" w:rsidRDefault="00C344E8" w:rsidP="00C344E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proofErr w:type="spellStart"/>
      <w:proofErr w:type="gramStart"/>
      <w:r w:rsidRPr="00D3417F">
        <w:rPr>
          <w:rFonts w:ascii="Verdana" w:hAnsi="Verdana"/>
        </w:rPr>
        <w:t>écrire</w:t>
      </w:r>
      <w:proofErr w:type="spellEnd"/>
      <w:proofErr w:type="gramEnd"/>
      <w:r w:rsidRPr="00D3417F">
        <w:rPr>
          <w:rFonts w:ascii="Verdana" w:hAnsi="Verdana"/>
        </w:rPr>
        <w:t xml:space="preserve"> des </w:t>
      </w:r>
      <w:proofErr w:type="spellStart"/>
      <w:r w:rsidRPr="00D3417F">
        <w:rPr>
          <w:rFonts w:ascii="Verdana" w:hAnsi="Verdana"/>
        </w:rPr>
        <w:t>blagues</w:t>
      </w:r>
      <w:proofErr w:type="spellEnd"/>
      <w:r w:rsidRPr="00D3417F">
        <w:rPr>
          <w:rFonts w:ascii="Verdana" w:hAnsi="Verdana"/>
        </w:rPr>
        <w:t xml:space="preserve">, des </w:t>
      </w:r>
      <w:proofErr w:type="spellStart"/>
      <w:r w:rsidRPr="00D3417F">
        <w:rPr>
          <w:rFonts w:ascii="Verdana" w:hAnsi="Verdana"/>
        </w:rPr>
        <w:t>histoires</w:t>
      </w:r>
      <w:proofErr w:type="spellEnd"/>
      <w:r w:rsidRPr="00D3417F">
        <w:rPr>
          <w:rFonts w:ascii="Verdana" w:hAnsi="Verdana"/>
        </w:rPr>
        <w:t xml:space="preserve">, des critiques de livres et plus encore! </w:t>
      </w:r>
    </w:p>
    <w:p w:rsidR="00C344E8" w:rsidRPr="00D3417F" w:rsidRDefault="00C344E8" w:rsidP="00C344E8">
      <w:pPr>
        <w:rPr>
          <w:rFonts w:ascii="Verdana" w:hAnsi="Verdana"/>
        </w:rPr>
      </w:pPr>
    </w:p>
    <w:p w:rsidR="00C344E8" w:rsidRPr="00D3417F" w:rsidRDefault="00C344E8" w:rsidP="00C344E8">
      <w:pPr>
        <w:rPr>
          <w:rFonts w:ascii="Verdana" w:hAnsi="Verdana"/>
        </w:rPr>
      </w:pPr>
      <w:r w:rsidRPr="00D3417F">
        <w:rPr>
          <w:rFonts w:ascii="Verdana" w:hAnsi="Verdana"/>
        </w:rPr>
        <w:t xml:space="preserve">Le Club </w:t>
      </w:r>
      <w:proofErr w:type="spellStart"/>
      <w:proofErr w:type="gramStart"/>
      <w:r w:rsidRPr="00D3417F">
        <w:rPr>
          <w:rFonts w:ascii="Verdana" w:hAnsi="Verdana"/>
        </w:rPr>
        <w:t>est</w:t>
      </w:r>
      <w:proofErr w:type="spellEnd"/>
      <w:proofErr w:type="gram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là</w:t>
      </w:r>
      <w:proofErr w:type="spellEnd"/>
      <w:r w:rsidRPr="00D3417F">
        <w:rPr>
          <w:rFonts w:ascii="Verdana" w:hAnsi="Verdana"/>
        </w:rPr>
        <w:t xml:space="preserve"> pour tout le monde, y </w:t>
      </w:r>
      <w:proofErr w:type="spellStart"/>
      <w:r w:rsidRPr="00D3417F">
        <w:rPr>
          <w:rFonts w:ascii="Verdana" w:hAnsi="Verdana"/>
        </w:rPr>
        <w:t>compris</w:t>
      </w:r>
      <w:proofErr w:type="spellEnd"/>
      <w:r w:rsidRPr="00D3417F">
        <w:rPr>
          <w:rFonts w:ascii="Verdana" w:hAnsi="Verdana"/>
        </w:rPr>
        <w:t xml:space="preserve"> les </w:t>
      </w:r>
      <w:proofErr w:type="spellStart"/>
      <w:r w:rsidRPr="00D3417F">
        <w:rPr>
          <w:rFonts w:ascii="Verdana" w:hAnsi="Verdana"/>
        </w:rPr>
        <w:t>enfants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ayant</w:t>
      </w:r>
      <w:proofErr w:type="spellEnd"/>
      <w:r w:rsidRPr="00D3417F">
        <w:rPr>
          <w:rFonts w:ascii="Verdana" w:hAnsi="Verdana"/>
        </w:rPr>
        <w:t xml:space="preserve"> de la </w:t>
      </w:r>
      <w:proofErr w:type="spellStart"/>
      <w:r w:rsidRPr="00D3417F">
        <w:rPr>
          <w:rFonts w:ascii="Verdana" w:hAnsi="Verdana"/>
        </w:rPr>
        <w:t>difficulté</w:t>
      </w:r>
      <w:proofErr w:type="spellEnd"/>
      <w:r w:rsidRPr="00D3417F">
        <w:rPr>
          <w:rFonts w:ascii="Verdana" w:hAnsi="Verdana"/>
        </w:rPr>
        <w:t xml:space="preserve"> à lire les </w:t>
      </w:r>
      <w:proofErr w:type="spellStart"/>
      <w:r w:rsidRPr="00D3417F">
        <w:rPr>
          <w:rFonts w:ascii="Verdana" w:hAnsi="Verdana"/>
        </w:rPr>
        <w:t>imprimés</w:t>
      </w:r>
      <w:proofErr w:type="spellEnd"/>
      <w:r w:rsidRPr="00D3417F">
        <w:rPr>
          <w:rFonts w:ascii="Verdana" w:hAnsi="Verdana"/>
        </w:rPr>
        <w:t xml:space="preserve">, les </w:t>
      </w:r>
      <w:proofErr w:type="spellStart"/>
      <w:r w:rsidRPr="00D3417F">
        <w:rPr>
          <w:rFonts w:ascii="Verdana" w:hAnsi="Verdana"/>
        </w:rPr>
        <w:t>enfants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d’âge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préscolaire</w:t>
      </w:r>
      <w:proofErr w:type="spellEnd"/>
      <w:r w:rsidRPr="00D3417F">
        <w:rPr>
          <w:rFonts w:ascii="Verdana" w:hAnsi="Verdana"/>
        </w:rPr>
        <w:t xml:space="preserve"> et </w:t>
      </w:r>
      <w:proofErr w:type="spellStart"/>
      <w:r w:rsidRPr="00D3417F">
        <w:rPr>
          <w:rFonts w:ascii="Verdana" w:hAnsi="Verdana"/>
        </w:rPr>
        <w:t>leurs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familles</w:t>
      </w:r>
      <w:proofErr w:type="spellEnd"/>
      <w:r w:rsidRPr="00D3417F">
        <w:rPr>
          <w:rFonts w:ascii="Verdana" w:hAnsi="Verdana"/>
        </w:rPr>
        <w:t>.</w:t>
      </w:r>
    </w:p>
    <w:p w:rsidR="00C344E8" w:rsidRPr="00D3417F" w:rsidRDefault="00C344E8" w:rsidP="00C344E8">
      <w:pPr>
        <w:rPr>
          <w:rFonts w:ascii="Verdana" w:hAnsi="Verdana"/>
        </w:rPr>
      </w:pPr>
      <w:r w:rsidRPr="00D3417F">
        <w:rPr>
          <w:rFonts w:ascii="Verdana" w:hAnsi="Verdana"/>
        </w:rPr>
        <w:br/>
      </w:r>
      <w:proofErr w:type="spellStart"/>
      <w:r w:rsidRPr="00D3417F">
        <w:rPr>
          <w:rFonts w:ascii="Verdana" w:hAnsi="Verdana"/>
        </w:rPr>
        <w:t>Cet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été</w:t>
      </w:r>
      <w:proofErr w:type="spellEnd"/>
      <w:r w:rsidRPr="00D3417F">
        <w:rPr>
          <w:rFonts w:ascii="Verdana" w:hAnsi="Verdana"/>
        </w:rPr>
        <w:t xml:space="preserve">, </w:t>
      </w:r>
      <w:proofErr w:type="spellStart"/>
      <w:r w:rsidRPr="00D3417F">
        <w:rPr>
          <w:rFonts w:ascii="Verdana" w:hAnsi="Verdana"/>
        </w:rPr>
        <w:t>allez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voir</w:t>
      </w:r>
      <w:proofErr w:type="spellEnd"/>
      <w:r w:rsidRPr="00D3417F">
        <w:rPr>
          <w:rFonts w:ascii="Verdana" w:hAnsi="Verdana"/>
        </w:rPr>
        <w:t xml:space="preserve"> le personnel de </w:t>
      </w:r>
      <w:proofErr w:type="spellStart"/>
      <w:r w:rsidRPr="00D3417F">
        <w:rPr>
          <w:rFonts w:ascii="Verdana" w:hAnsi="Verdana"/>
        </w:rPr>
        <w:t>votre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proofErr w:type="gramStart"/>
      <w:r w:rsidRPr="00D3417F">
        <w:rPr>
          <w:rFonts w:ascii="Verdana" w:hAnsi="Verdana"/>
        </w:rPr>
        <w:t>bibliothèque</w:t>
      </w:r>
      <w:proofErr w:type="spellEnd"/>
      <w:r w:rsidRPr="00D3417F">
        <w:rPr>
          <w:rFonts w:ascii="Verdana" w:hAnsi="Verdana"/>
        </w:rPr>
        <w:t> :</w:t>
      </w:r>
      <w:proofErr w:type="gram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il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vous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expliquera</w:t>
      </w:r>
      <w:proofErr w:type="spellEnd"/>
      <w:r w:rsidRPr="00D3417F">
        <w:rPr>
          <w:rFonts w:ascii="Verdana" w:hAnsi="Verdana"/>
        </w:rPr>
        <w:t xml:space="preserve"> comment </w:t>
      </w:r>
      <w:proofErr w:type="spellStart"/>
      <w:r w:rsidRPr="00D3417F">
        <w:rPr>
          <w:rFonts w:ascii="Verdana" w:hAnsi="Verdana"/>
        </w:rPr>
        <w:t>inscrire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votre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famille</w:t>
      </w:r>
      <w:proofErr w:type="spellEnd"/>
      <w:r w:rsidRPr="00D3417F">
        <w:rPr>
          <w:rFonts w:ascii="Verdana" w:hAnsi="Verdana"/>
        </w:rPr>
        <w:t xml:space="preserve"> au Club de lecture </w:t>
      </w:r>
      <w:proofErr w:type="spellStart"/>
      <w:r w:rsidRPr="00D3417F">
        <w:rPr>
          <w:rFonts w:ascii="Verdana" w:hAnsi="Verdana"/>
        </w:rPr>
        <w:t>d’été</w:t>
      </w:r>
      <w:proofErr w:type="spellEnd"/>
      <w:r w:rsidRPr="00D3417F">
        <w:rPr>
          <w:rFonts w:ascii="Verdana" w:hAnsi="Verdana"/>
        </w:rPr>
        <w:t xml:space="preserve"> TD et </w:t>
      </w:r>
      <w:proofErr w:type="spellStart"/>
      <w:r w:rsidRPr="00D3417F">
        <w:rPr>
          <w:rFonts w:ascii="Verdana" w:hAnsi="Verdana"/>
        </w:rPr>
        <w:t>vous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remettra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votre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matériel</w:t>
      </w:r>
      <w:proofErr w:type="spellEnd"/>
      <w:r w:rsidRPr="00D3417F">
        <w:rPr>
          <w:rFonts w:ascii="Verdana" w:hAnsi="Verdana"/>
        </w:rPr>
        <w:t xml:space="preserve"> </w:t>
      </w:r>
      <w:proofErr w:type="spellStart"/>
      <w:r w:rsidRPr="00D3417F">
        <w:rPr>
          <w:rFonts w:ascii="Verdana" w:hAnsi="Verdana"/>
        </w:rPr>
        <w:t>gratuit</w:t>
      </w:r>
      <w:proofErr w:type="spellEnd"/>
      <w:r w:rsidRPr="00D3417F">
        <w:rPr>
          <w:rFonts w:ascii="Verdana" w:hAnsi="Verdana"/>
        </w:rPr>
        <w:t xml:space="preserve">! </w:t>
      </w:r>
    </w:p>
    <w:p w:rsidR="00EA1BC9" w:rsidRDefault="00EA1BC9" w:rsidP="00EA1BC9">
      <w:bookmarkStart w:id="0" w:name="_GoBack"/>
      <w:bookmarkEnd w:id="0"/>
    </w:p>
    <w:p w:rsidR="004C0109" w:rsidRDefault="003D2E9F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2D9BE" wp14:editId="15F83727">
                <wp:simplePos x="0" y="0"/>
                <wp:positionH relativeFrom="column">
                  <wp:posOffset>577850</wp:posOffset>
                </wp:positionH>
                <wp:positionV relativeFrom="paragraph">
                  <wp:posOffset>530225</wp:posOffset>
                </wp:positionV>
                <wp:extent cx="2988310" cy="321310"/>
                <wp:effectExtent l="0" t="0" r="0" b="889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9F" w:rsidRPr="00074D6B" w:rsidRDefault="003D2E9F" w:rsidP="003D2E9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2D9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.5pt;margin-top:41.75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" filled="f" stroked="f">
                <v:textbox>
                  <w:txbxContent>
                    <w:p w:rsidR="003D2E9F" w:rsidRPr="00074D6B" w:rsidRDefault="003D2E9F" w:rsidP="003D2E9F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proofErr w:type="spellStart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Écrivez</w:t>
                      </w:r>
                      <w:proofErr w:type="spellEnd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votre</w:t>
                      </w:r>
                      <w:proofErr w:type="spellEnd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URL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01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C9" w:rsidRDefault="00EA1BC9" w:rsidP="00EA1BC9">
      <w:r>
        <w:separator/>
      </w:r>
    </w:p>
  </w:endnote>
  <w:endnote w:type="continuationSeparator" w:id="0">
    <w:p w:rsidR="00EA1BC9" w:rsidRDefault="00EA1BC9" w:rsidP="00EA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C9" w:rsidRDefault="003D2E9F" w:rsidP="00EA1BC9">
    <w:pPr>
      <w:pStyle w:val="Footer"/>
      <w:tabs>
        <w:tab w:val="clear" w:pos="4680"/>
        <w:tab w:val="clear" w:pos="9360"/>
      </w:tabs>
      <w:rPr>
        <w:caps/>
        <w:noProof/>
        <w:color w:val="5B9BD5" w:themeColor="accent1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768350</wp:posOffset>
          </wp:positionH>
          <wp:positionV relativeFrom="paragraph">
            <wp:posOffset>-1431290</wp:posOffset>
          </wp:positionV>
          <wp:extent cx="5943600" cy="21285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12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BC9">
      <w:rPr>
        <w:caps/>
        <w:color w:val="5B9BD5" w:themeColor="accent1"/>
      </w:rPr>
      <w:fldChar w:fldCharType="begin"/>
    </w:r>
    <w:r w:rsidR="00EA1BC9">
      <w:rPr>
        <w:caps/>
        <w:color w:val="5B9BD5" w:themeColor="accent1"/>
      </w:rPr>
      <w:instrText xml:space="preserve"> PAGE   \* MERGEFORMAT </w:instrText>
    </w:r>
    <w:r w:rsidR="00EA1BC9"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 w:rsidR="00EA1BC9">
      <w:rPr>
        <w:caps/>
        <w:noProof/>
        <w:color w:val="5B9BD5" w:themeColor="accent1"/>
      </w:rPr>
      <w:fldChar w:fldCharType="end"/>
    </w:r>
  </w:p>
  <w:p w:rsidR="00EA1BC9" w:rsidRDefault="00EA1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C9" w:rsidRDefault="00EA1BC9" w:rsidP="00EA1BC9">
      <w:r>
        <w:separator/>
      </w:r>
    </w:p>
  </w:footnote>
  <w:footnote w:type="continuationSeparator" w:id="0">
    <w:p w:rsidR="00EA1BC9" w:rsidRDefault="00EA1BC9" w:rsidP="00EA1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C9" w:rsidRDefault="00C344E8">
    <w:pPr>
      <w:pStyle w:val="Header"/>
    </w:pPr>
    <w:r>
      <w:rPr>
        <w:noProof/>
        <w:lang w:val="en-CA" w:eastAsia="en-CA"/>
      </w:rPr>
      <w:drawing>
        <wp:inline distT="0" distB="0" distL="0" distR="0" wp14:anchorId="4A5045D7" wp14:editId="04942E0A">
          <wp:extent cx="5943600" cy="1837690"/>
          <wp:effectExtent l="0" t="0" r="0" b="0"/>
          <wp:docPr id="4" name="Picture 4" descr="https://images.prismic.io/tdsrcstaff%2Fd697e9e0-d203-48e7-a5da-ac3e712f38aa_tdsrc_logo_tagline_fr.jpg?auto=compress,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ages.prismic.io/tdsrcstaff%2Fd697e9e0-d203-48e7-a5da-ac3e712f38aa_tdsrc_logo_tagline_fr.jpg?auto=compress,for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83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1BC9" w:rsidRDefault="00EA1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AD3"/>
    <w:multiLevelType w:val="hybridMultilevel"/>
    <w:tmpl w:val="E10E70C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C9"/>
    <w:rsid w:val="003D2E9F"/>
    <w:rsid w:val="004C0109"/>
    <w:rsid w:val="00C344E8"/>
    <w:rsid w:val="00DA4EE7"/>
    <w:rsid w:val="00EA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B2207"/>
  <w15:chartTrackingRefBased/>
  <w15:docId w15:val="{D0A3809E-4A8B-4969-97C4-F4D51071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BC9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BC9"/>
  </w:style>
  <w:style w:type="paragraph" w:styleId="Footer">
    <w:name w:val="footer"/>
    <w:basedOn w:val="Normal"/>
    <w:link w:val="FooterChar"/>
    <w:uiPriority w:val="99"/>
    <w:unhideWhenUsed/>
    <w:rsid w:val="00EA1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BC9"/>
  </w:style>
  <w:style w:type="paragraph" w:styleId="NormalWeb">
    <w:name w:val="Normal (Web)"/>
    <w:basedOn w:val="Normal"/>
    <w:uiPriority w:val="99"/>
    <w:unhideWhenUsed/>
    <w:rsid w:val="00EA1BC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EA1BC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4</cp:revision>
  <dcterms:created xsi:type="dcterms:W3CDTF">2023-04-26T13:36:00Z</dcterms:created>
  <dcterms:modified xsi:type="dcterms:W3CDTF">2023-04-27T01:43:00Z</dcterms:modified>
</cp:coreProperties>
</file>